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60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5"/>
        <w:gridCol w:w="1746"/>
        <w:gridCol w:w="3359"/>
      </w:tblGrid>
      <w:tr w:rsidR="00084BAD" w:rsidTr="00A1311A">
        <w:trPr>
          <w:trHeight w:val="218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084BAD" w:rsidRPr="00EA061C" w:rsidRDefault="00084BAD" w:rsidP="00A1311A">
            <w:pPr>
              <w:pStyle w:val="a3"/>
              <w:rPr>
                <w:sz w:val="28"/>
                <w:szCs w:val="28"/>
              </w:rPr>
            </w:pPr>
            <w:r>
              <w:t>УПРАВ</w:t>
            </w:r>
            <w:r w:rsidRPr="00812775">
              <w:t>ЛЕНИЕ</w:t>
            </w:r>
          </w:p>
          <w:p w:rsidR="00084BAD" w:rsidRPr="00812775" w:rsidRDefault="00084BAD" w:rsidP="004A5681">
            <w:pPr>
              <w:pStyle w:val="a3"/>
            </w:pPr>
            <w:r w:rsidRPr="00812775">
              <w:t>ОБРАЗОВАНИЯ</w:t>
            </w:r>
          </w:p>
          <w:p w:rsidR="00084BAD" w:rsidRPr="00812775" w:rsidRDefault="00084BAD" w:rsidP="004A5681">
            <w:pPr>
              <w:pStyle w:val="a3"/>
            </w:pPr>
            <w:r w:rsidRPr="00812775">
              <w:t>ОКРУЖНОЙ АДМИНИСТРАЦИИ</w:t>
            </w:r>
            <w:r w:rsidRPr="00812775">
              <w:br/>
              <w:t>ГОРОДА ЯКУТСКА</w:t>
            </w:r>
          </w:p>
          <w:p w:rsidR="00084BAD" w:rsidRPr="00404C1F" w:rsidRDefault="00084BAD" w:rsidP="004A56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084BAD" w:rsidRDefault="00084BAD" w:rsidP="004A5681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1A6D7295" wp14:editId="73D18B4D">
                  <wp:extent cx="952500" cy="1181100"/>
                  <wp:effectExtent l="19050" t="0" r="0" b="0"/>
                  <wp:docPr id="53" name="Рисунок 10" descr="C:\Users\Лыткина И Ф\AppData\Local\Microsoft\Windows\Temporary Internet Files\Content.Word\gerb_new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Лыткина И Ф\AppData\Local\Microsoft\Windows\Temporary Internet Files\Content.Word\gerb_new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084BAD" w:rsidRPr="00A200AB" w:rsidRDefault="00084BAD" w:rsidP="00A1311A">
            <w:pPr>
              <w:pStyle w:val="a3"/>
            </w:pPr>
            <w:r w:rsidRPr="00A200AB">
              <w:t>ДЬОКУУСКАЙ</w:t>
            </w:r>
          </w:p>
          <w:p w:rsidR="00084BAD" w:rsidRPr="00A200AB" w:rsidRDefault="00084BAD" w:rsidP="00A1311A">
            <w:pPr>
              <w:pStyle w:val="a3"/>
            </w:pPr>
            <w:r w:rsidRPr="00A200AB">
              <w:t>КУОРАТ</w:t>
            </w:r>
          </w:p>
          <w:p w:rsidR="00084BAD" w:rsidRPr="00A200AB" w:rsidRDefault="00084BAD" w:rsidP="00A1311A">
            <w:pPr>
              <w:pStyle w:val="a3"/>
            </w:pPr>
            <w:r w:rsidRPr="00A200AB">
              <w:t>УОКУРУГУН ДЬА</w:t>
            </w:r>
            <w:r>
              <w:t>Һ</w:t>
            </w:r>
            <w:r w:rsidRPr="00A200AB">
              <w:t>АЛТАТЫН</w:t>
            </w:r>
          </w:p>
          <w:p w:rsidR="00084BAD" w:rsidRPr="00A200AB" w:rsidRDefault="00084BAD" w:rsidP="00A1311A">
            <w:pPr>
              <w:pStyle w:val="a3"/>
            </w:pPr>
            <w:r w:rsidRPr="00A200AB">
              <w:t>Y</w:t>
            </w:r>
            <w:r>
              <w:t>Ө</w:t>
            </w:r>
            <w:r w:rsidRPr="00A200AB">
              <w:t xml:space="preserve">РЭХХЭ </w:t>
            </w:r>
            <w:r>
              <w:t>УПРАВЛЕНИЕТА</w:t>
            </w:r>
          </w:p>
          <w:p w:rsidR="00084BAD" w:rsidRDefault="00084BAD" w:rsidP="00A1311A">
            <w:pPr>
              <w:pStyle w:val="a3"/>
              <w:rPr>
                <w:sz w:val="16"/>
                <w:szCs w:val="16"/>
              </w:rPr>
            </w:pPr>
          </w:p>
          <w:p w:rsidR="00084BAD" w:rsidRPr="00812775" w:rsidRDefault="00084BAD" w:rsidP="004A5681">
            <w:pPr>
              <w:jc w:val="center"/>
            </w:pPr>
          </w:p>
        </w:tc>
      </w:tr>
    </w:tbl>
    <w:p w:rsidR="00084BAD" w:rsidRPr="003A13C8" w:rsidRDefault="00084BAD" w:rsidP="00084B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A13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</w:p>
    <w:p w:rsidR="00084BAD" w:rsidRDefault="00084BAD" w:rsidP="00084B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84BAD" w:rsidRDefault="00084BAD" w:rsidP="00084BAD">
      <w:pPr>
        <w:pStyle w:val="a4"/>
        <w:jc w:val="center"/>
        <w:rPr>
          <w:rFonts w:ascii="Times New Roman" w:hAnsi="Times New Roman"/>
        </w:rPr>
      </w:pPr>
      <w:r w:rsidRPr="00826787">
        <w:rPr>
          <w:rFonts w:ascii="Times New Roman" w:hAnsi="Times New Roman"/>
          <w:sz w:val="24"/>
          <w:szCs w:val="24"/>
        </w:rPr>
        <w:t>г. Якутск</w:t>
      </w:r>
    </w:p>
    <w:p w:rsidR="0074180C" w:rsidRPr="003E4C69" w:rsidRDefault="00B22564" w:rsidP="007418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 w:rsidR="003E4C69">
        <w:rPr>
          <w:rFonts w:ascii="Times New Roman" w:hAnsi="Times New Roman"/>
          <w:sz w:val="24"/>
        </w:rPr>
        <w:t>от</w:t>
      </w:r>
      <w:proofErr w:type="gramEnd"/>
      <w:r w:rsidR="003E4C69">
        <w:rPr>
          <w:rFonts w:ascii="Times New Roman" w:hAnsi="Times New Roman"/>
          <w:sz w:val="24"/>
        </w:rPr>
        <w:t xml:space="preserve"> «</w:t>
      </w:r>
      <w:r w:rsidR="00254A79">
        <w:rPr>
          <w:rFonts w:ascii="Times New Roman" w:hAnsi="Times New Roman"/>
          <w:sz w:val="24"/>
        </w:rPr>
        <w:t>_28</w:t>
      </w:r>
      <w:r w:rsidR="003E4C69">
        <w:rPr>
          <w:rFonts w:ascii="Times New Roman" w:hAnsi="Times New Roman"/>
          <w:sz w:val="24"/>
        </w:rPr>
        <w:t>_</w:t>
      </w:r>
      <w:r w:rsidR="003D1237">
        <w:rPr>
          <w:rFonts w:ascii="Times New Roman" w:hAnsi="Times New Roman"/>
          <w:sz w:val="24"/>
        </w:rPr>
        <w:t xml:space="preserve">» </w:t>
      </w:r>
      <w:r w:rsidR="00254A79">
        <w:rPr>
          <w:rFonts w:ascii="Times New Roman" w:hAnsi="Times New Roman"/>
          <w:sz w:val="24"/>
          <w:u w:val="single"/>
        </w:rPr>
        <w:t>_сентября</w:t>
      </w:r>
      <w:r w:rsidR="003E4C69">
        <w:rPr>
          <w:rFonts w:ascii="Times New Roman" w:hAnsi="Times New Roman"/>
          <w:sz w:val="24"/>
          <w:u w:val="single"/>
        </w:rPr>
        <w:t>_2015</w:t>
      </w:r>
      <w:r w:rsidR="00084BAD" w:rsidRPr="002518F6">
        <w:rPr>
          <w:rFonts w:ascii="Times New Roman" w:hAnsi="Times New Roman"/>
          <w:sz w:val="24"/>
        </w:rPr>
        <w:t>г.</w:t>
      </w:r>
      <w:r w:rsidR="00084BAD" w:rsidRPr="002518F6">
        <w:rPr>
          <w:rFonts w:ascii="Times New Roman" w:hAnsi="Times New Roman"/>
          <w:sz w:val="32"/>
          <w:szCs w:val="28"/>
        </w:rPr>
        <w:t xml:space="preserve"> </w:t>
      </w:r>
      <w:r w:rsidR="00084BAD">
        <w:rPr>
          <w:rFonts w:ascii="Times New Roman" w:hAnsi="Times New Roman"/>
          <w:sz w:val="28"/>
          <w:szCs w:val="28"/>
        </w:rPr>
        <w:tab/>
        <w:t xml:space="preserve">            </w:t>
      </w:r>
      <w:r w:rsidR="00084BAD">
        <w:rPr>
          <w:rFonts w:ascii="Times New Roman" w:hAnsi="Times New Roman"/>
          <w:sz w:val="24"/>
          <w:szCs w:val="24"/>
        </w:rPr>
        <w:t xml:space="preserve">                      </w:t>
      </w:r>
      <w:r w:rsidR="00084BAD">
        <w:rPr>
          <w:rFonts w:ascii="Times New Roman" w:hAnsi="Times New Roman"/>
          <w:sz w:val="24"/>
          <w:szCs w:val="24"/>
        </w:rPr>
        <w:tab/>
        <w:t xml:space="preserve">         </w:t>
      </w:r>
      <w:r w:rsidR="00084BAD" w:rsidRPr="003A13C8">
        <w:rPr>
          <w:rFonts w:ascii="Times New Roman" w:hAnsi="Times New Roman"/>
          <w:sz w:val="28"/>
          <w:szCs w:val="28"/>
        </w:rPr>
        <w:t>№</w:t>
      </w:r>
      <w:r w:rsidR="003E4C69">
        <w:rPr>
          <w:rFonts w:ascii="Times New Roman" w:hAnsi="Times New Roman"/>
          <w:sz w:val="28"/>
          <w:szCs w:val="28"/>
        </w:rPr>
        <w:t>_</w:t>
      </w:r>
      <w:r w:rsidR="00254A79">
        <w:rPr>
          <w:rFonts w:ascii="Times New Roman" w:hAnsi="Times New Roman"/>
          <w:sz w:val="28"/>
          <w:szCs w:val="28"/>
        </w:rPr>
        <w:t>01-10</w:t>
      </w:r>
      <w:r w:rsidR="003E4C69">
        <w:rPr>
          <w:rFonts w:ascii="Times New Roman" w:hAnsi="Times New Roman"/>
          <w:sz w:val="28"/>
          <w:szCs w:val="28"/>
        </w:rPr>
        <w:t>_</w:t>
      </w:r>
      <w:r w:rsidR="00084BAD" w:rsidRPr="003A13C8">
        <w:rPr>
          <w:rFonts w:ascii="Times New Roman" w:hAnsi="Times New Roman"/>
          <w:sz w:val="28"/>
          <w:szCs w:val="28"/>
        </w:rPr>
        <w:t xml:space="preserve"> </w:t>
      </w:r>
      <w:r w:rsidR="0074180C">
        <w:rPr>
          <w:rFonts w:ascii="Times New Roman" w:hAnsi="Times New Roman"/>
          <w:sz w:val="28"/>
          <w:szCs w:val="28"/>
        </w:rPr>
        <w:t>/</w:t>
      </w:r>
      <w:r w:rsidR="003E4C69">
        <w:rPr>
          <w:rFonts w:ascii="Times New Roman" w:hAnsi="Times New Roman"/>
          <w:sz w:val="28"/>
          <w:szCs w:val="28"/>
        </w:rPr>
        <w:t>_</w:t>
      </w:r>
      <w:r w:rsidR="00254A79">
        <w:rPr>
          <w:rFonts w:ascii="Times New Roman" w:hAnsi="Times New Roman"/>
          <w:sz w:val="28"/>
          <w:szCs w:val="28"/>
        </w:rPr>
        <w:t>679</w:t>
      </w:r>
      <w:r w:rsidR="003E4C69">
        <w:rPr>
          <w:rFonts w:ascii="Times New Roman" w:hAnsi="Times New Roman"/>
          <w:sz w:val="28"/>
          <w:szCs w:val="28"/>
        </w:rPr>
        <w:t>_</w:t>
      </w:r>
    </w:p>
    <w:p w:rsidR="0074180C" w:rsidRDefault="0074180C" w:rsidP="0074180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84BAD" w:rsidRDefault="00084BAD" w:rsidP="007418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E72B0">
        <w:rPr>
          <w:rFonts w:ascii="Times New Roman" w:hAnsi="Times New Roman"/>
          <w:sz w:val="28"/>
          <w:szCs w:val="28"/>
        </w:rPr>
        <w:t>§</w:t>
      </w:r>
    </w:p>
    <w:p w:rsidR="00084BAD" w:rsidRDefault="00084BAD" w:rsidP="00084BAD">
      <w:pPr>
        <w:pStyle w:val="a4"/>
        <w:ind w:firstLine="708"/>
        <w:jc w:val="center"/>
        <w:rPr>
          <w:rFonts w:ascii="Times New Roman" w:hAnsi="Times New Roman"/>
          <w:sz w:val="24"/>
          <w:szCs w:val="28"/>
        </w:rPr>
      </w:pPr>
      <w:r w:rsidRPr="00422288">
        <w:rPr>
          <w:rFonts w:ascii="Times New Roman" w:hAnsi="Times New Roman"/>
          <w:sz w:val="24"/>
          <w:szCs w:val="28"/>
        </w:rPr>
        <w:t>О проведении месячника по профилактике безнадзорности и правонарушений несовершеннолетних</w:t>
      </w:r>
    </w:p>
    <w:p w:rsidR="00084BAD" w:rsidRDefault="00084BAD" w:rsidP="00084B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22288">
        <w:rPr>
          <w:rFonts w:ascii="Times New Roman" w:hAnsi="Times New Roman"/>
          <w:sz w:val="28"/>
          <w:szCs w:val="28"/>
        </w:rPr>
        <w:t>Во исполнение Федерального закона №120 – ФЗ «Об основах системы профилактики безнадзорности и правонарушений несовершеннолетних», в целях повышения правовой культуры всех участников образовательного процесса, профилактики правонарушений и безнадзорности среди обучающихся муниципальных образовательных учреждений, приказываю:</w:t>
      </w:r>
    </w:p>
    <w:p w:rsidR="00084BAD" w:rsidRDefault="00084BAD" w:rsidP="00084B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во всех муниципальных образовательных </w:t>
      </w:r>
      <w:r w:rsidR="00B22564">
        <w:rPr>
          <w:rFonts w:ascii="Times New Roman" w:hAnsi="Times New Roman"/>
          <w:sz w:val="28"/>
          <w:szCs w:val="28"/>
        </w:rPr>
        <w:t xml:space="preserve">учреждениях с </w:t>
      </w:r>
      <w:r w:rsidR="00872673">
        <w:rPr>
          <w:rFonts w:ascii="Times New Roman" w:hAnsi="Times New Roman"/>
          <w:sz w:val="28"/>
          <w:szCs w:val="28"/>
        </w:rPr>
        <w:t>0</w:t>
      </w:r>
      <w:r w:rsidR="003E4C69">
        <w:rPr>
          <w:rFonts w:ascii="Times New Roman" w:hAnsi="Times New Roman"/>
          <w:sz w:val="28"/>
          <w:szCs w:val="28"/>
        </w:rPr>
        <w:t>1 по 31 октября</w:t>
      </w:r>
      <w:r w:rsidR="00B22564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года месячник по профилактике безнадзорности и правонарушений несовершеннолетних.</w:t>
      </w:r>
    </w:p>
    <w:p w:rsidR="00084BAD" w:rsidRPr="00291555" w:rsidRDefault="00084BAD" w:rsidP="00084B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91555">
        <w:rPr>
          <w:rFonts w:ascii="Times New Roman" w:hAnsi="Times New Roman"/>
          <w:sz w:val="28"/>
          <w:szCs w:val="28"/>
        </w:rPr>
        <w:t xml:space="preserve">Утвердить график контроля по исполнению №120 </w:t>
      </w:r>
      <w:r w:rsidR="00B22564">
        <w:rPr>
          <w:rFonts w:ascii="Times New Roman" w:hAnsi="Times New Roman"/>
          <w:sz w:val="28"/>
          <w:szCs w:val="28"/>
        </w:rPr>
        <w:t>–</w:t>
      </w:r>
      <w:r w:rsidRPr="00291555">
        <w:rPr>
          <w:rFonts w:ascii="Times New Roman" w:hAnsi="Times New Roman"/>
          <w:sz w:val="28"/>
          <w:szCs w:val="28"/>
        </w:rPr>
        <w:t xml:space="preserve"> ФЗ «Об основах системы профилактики безнадзорности и правонарушений несовершеннолетних»</w:t>
      </w:r>
    </w:p>
    <w:p w:rsidR="00084BAD" w:rsidRDefault="00084BAD" w:rsidP="00084B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муниципальных образовательных учреждений:</w:t>
      </w:r>
    </w:p>
    <w:p w:rsidR="00275087" w:rsidRDefault="00084BAD" w:rsidP="00275087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проведение месячника по профилактике безнадзорности и правонарушений несовершеннолетних с </w:t>
      </w:r>
      <w:r w:rsidR="00872673">
        <w:rPr>
          <w:rFonts w:ascii="Times New Roman" w:hAnsi="Times New Roman"/>
          <w:sz w:val="28"/>
          <w:szCs w:val="28"/>
        </w:rPr>
        <w:t>0</w:t>
      </w:r>
      <w:r w:rsidR="003E4C69">
        <w:rPr>
          <w:rFonts w:ascii="Times New Roman" w:hAnsi="Times New Roman"/>
          <w:sz w:val="28"/>
          <w:szCs w:val="28"/>
        </w:rPr>
        <w:t>1 по 31 октября</w:t>
      </w:r>
      <w:r w:rsidR="00B22564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75087" w:rsidRDefault="00084BAD" w:rsidP="00275087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5087">
        <w:rPr>
          <w:rFonts w:ascii="Times New Roman" w:hAnsi="Times New Roman"/>
          <w:sz w:val="28"/>
          <w:szCs w:val="28"/>
        </w:rPr>
        <w:t xml:space="preserve">Провести в рамках Месячника во всех образовательных учреждениях мероприятия, посвященные Дню правовых знаний в Республике Саха (Якутия) с </w:t>
      </w:r>
      <w:r w:rsidR="00872673" w:rsidRPr="00275087">
        <w:rPr>
          <w:rFonts w:ascii="Times New Roman" w:hAnsi="Times New Roman"/>
          <w:sz w:val="28"/>
          <w:szCs w:val="28"/>
        </w:rPr>
        <w:t>0</w:t>
      </w:r>
      <w:r w:rsidRPr="00275087">
        <w:rPr>
          <w:rFonts w:ascii="Times New Roman" w:hAnsi="Times New Roman"/>
          <w:sz w:val="28"/>
          <w:szCs w:val="28"/>
        </w:rPr>
        <w:t xml:space="preserve">1 по 31 </w:t>
      </w:r>
      <w:r w:rsidR="003E4C69">
        <w:rPr>
          <w:rFonts w:ascii="Times New Roman" w:hAnsi="Times New Roman"/>
          <w:sz w:val="28"/>
          <w:szCs w:val="28"/>
        </w:rPr>
        <w:t>октября</w:t>
      </w:r>
      <w:r w:rsidR="00B22564" w:rsidRPr="00275087">
        <w:rPr>
          <w:rFonts w:ascii="Times New Roman" w:hAnsi="Times New Roman"/>
          <w:sz w:val="28"/>
          <w:szCs w:val="28"/>
        </w:rPr>
        <w:t xml:space="preserve"> 2015</w:t>
      </w:r>
      <w:r w:rsidRPr="00275087">
        <w:rPr>
          <w:rFonts w:ascii="Times New Roman" w:hAnsi="Times New Roman"/>
          <w:sz w:val="28"/>
          <w:szCs w:val="28"/>
        </w:rPr>
        <w:t xml:space="preserve"> года;</w:t>
      </w:r>
    </w:p>
    <w:p w:rsidR="00275087" w:rsidRDefault="00084BAD" w:rsidP="00275087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5087">
        <w:rPr>
          <w:rFonts w:ascii="Times New Roman" w:hAnsi="Times New Roman"/>
          <w:sz w:val="28"/>
          <w:szCs w:val="28"/>
        </w:rPr>
        <w:t>Провести сверку списков обучающихся, состоящих на профилактическом учете в КДН и ЗП, ПДН ММУ МВД РФ «Якутское» и обучающихся, совершивших правонарушения, преступления за отчетный период;</w:t>
      </w:r>
    </w:p>
    <w:p w:rsidR="00275087" w:rsidRDefault="00084BAD" w:rsidP="00275087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5087">
        <w:rPr>
          <w:rFonts w:ascii="Times New Roman" w:hAnsi="Times New Roman"/>
          <w:sz w:val="28"/>
          <w:szCs w:val="28"/>
        </w:rPr>
        <w:t>Использовать различные формы проведения профилактических мероприятий: тренинги, альтернативные мероприятия, волонтерские движения, фокус – группы, агитбригады, в том числе тематические классные часы по здоровому образу жизни совместно с «Лигой здоровья» МОБУ ДОД «Детский (подростковый) центр» (конт.тел.45-07-34) для обучающихся и их родителей;</w:t>
      </w:r>
    </w:p>
    <w:p w:rsidR="00084BAD" w:rsidRPr="00275087" w:rsidRDefault="00084BAD" w:rsidP="00275087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5087">
        <w:rPr>
          <w:rFonts w:ascii="Times New Roman" w:hAnsi="Times New Roman"/>
          <w:sz w:val="28"/>
          <w:szCs w:val="28"/>
        </w:rPr>
        <w:lastRenderedPageBreak/>
        <w:t>Предоставить по итогам месячника краткий анализ по направлениям деятельности (консультативная, экспертная, профилактическая, просветительская) с участниками образовательного процесса</w:t>
      </w:r>
      <w:r w:rsidR="00872673" w:rsidRPr="00275087">
        <w:rPr>
          <w:rFonts w:ascii="Times New Roman" w:hAnsi="Times New Roman"/>
          <w:sz w:val="28"/>
          <w:szCs w:val="28"/>
        </w:rPr>
        <w:t xml:space="preserve"> за отчетный период в срок до 10</w:t>
      </w:r>
      <w:r w:rsidR="003E4C69">
        <w:rPr>
          <w:rFonts w:ascii="Times New Roman" w:hAnsi="Times New Roman"/>
          <w:sz w:val="28"/>
          <w:szCs w:val="28"/>
        </w:rPr>
        <w:t xml:space="preserve"> ноября</w:t>
      </w:r>
      <w:r w:rsidR="003D1237" w:rsidRPr="00275087">
        <w:rPr>
          <w:rFonts w:ascii="Times New Roman" w:hAnsi="Times New Roman"/>
          <w:sz w:val="28"/>
          <w:szCs w:val="28"/>
        </w:rPr>
        <w:t xml:space="preserve"> 2015</w:t>
      </w:r>
      <w:r w:rsidRPr="00275087">
        <w:rPr>
          <w:rFonts w:ascii="Times New Roman" w:hAnsi="Times New Roman"/>
          <w:sz w:val="28"/>
          <w:szCs w:val="28"/>
        </w:rPr>
        <w:t xml:space="preserve"> года на электронный адрес: </w:t>
      </w:r>
      <w:hyperlink r:id="rId6" w:history="1">
        <w:r w:rsidRPr="00275087">
          <w:rPr>
            <w:rStyle w:val="a5"/>
            <w:rFonts w:ascii="Times New Roman" w:hAnsi="Times New Roman"/>
            <w:sz w:val="28"/>
            <w:szCs w:val="28"/>
            <w:lang w:val="en-US"/>
          </w:rPr>
          <w:t>ovrdod</w:t>
        </w:r>
        <w:r w:rsidRPr="00275087">
          <w:rPr>
            <w:rStyle w:val="a5"/>
            <w:rFonts w:ascii="Times New Roman" w:hAnsi="Times New Roman"/>
            <w:sz w:val="28"/>
            <w:szCs w:val="28"/>
          </w:rPr>
          <w:t>@</w:t>
        </w:r>
        <w:r w:rsidRPr="00275087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27508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7508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75087">
        <w:rPr>
          <w:rFonts w:ascii="Times New Roman" w:hAnsi="Times New Roman"/>
          <w:sz w:val="28"/>
          <w:szCs w:val="28"/>
        </w:rPr>
        <w:t xml:space="preserve"> пометкой «Анализ месячника». В итоговый анализ включить: экспертизу и анализ проведенных и действующих в образовательном учреждении проектов и </w:t>
      </w:r>
      <w:r w:rsidR="00B22564" w:rsidRPr="00275087">
        <w:rPr>
          <w:rFonts w:ascii="Times New Roman" w:hAnsi="Times New Roman"/>
          <w:sz w:val="28"/>
          <w:szCs w:val="28"/>
        </w:rPr>
        <w:t>программ по</w:t>
      </w:r>
      <w:r w:rsidRPr="00275087">
        <w:rPr>
          <w:rFonts w:ascii="Times New Roman" w:hAnsi="Times New Roman"/>
          <w:sz w:val="28"/>
          <w:szCs w:val="28"/>
        </w:rPr>
        <w:t xml:space="preserve"> </w:t>
      </w:r>
      <w:r w:rsidR="00B22564" w:rsidRPr="00275087">
        <w:rPr>
          <w:rFonts w:ascii="Times New Roman" w:hAnsi="Times New Roman"/>
          <w:sz w:val="28"/>
          <w:szCs w:val="28"/>
        </w:rPr>
        <w:t>профилактике безнадзорности и</w:t>
      </w:r>
      <w:r w:rsidRPr="00275087">
        <w:rPr>
          <w:rFonts w:ascii="Times New Roman" w:hAnsi="Times New Roman"/>
          <w:sz w:val="28"/>
          <w:szCs w:val="28"/>
        </w:rPr>
        <w:t xml:space="preserve"> правонарушений, указать выявленные проблемы с целевыми группами и пути решения.</w:t>
      </w:r>
    </w:p>
    <w:p w:rsidR="00084BAD" w:rsidRDefault="00084BAD" w:rsidP="00B225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B22564">
        <w:rPr>
          <w:rFonts w:ascii="Times New Roman" w:hAnsi="Times New Roman"/>
          <w:sz w:val="28"/>
          <w:szCs w:val="28"/>
        </w:rPr>
        <w:t>возложить на Е.А. Охлопкова, начальника</w:t>
      </w:r>
      <w:r>
        <w:rPr>
          <w:rFonts w:ascii="Times New Roman" w:hAnsi="Times New Roman"/>
          <w:sz w:val="28"/>
          <w:szCs w:val="28"/>
        </w:rPr>
        <w:t xml:space="preserve"> отдела воспитательной работы и дополнительного образования Управления образования города Якутска</w:t>
      </w:r>
    </w:p>
    <w:p w:rsidR="00084BAD" w:rsidRDefault="00084BAD" w:rsidP="00084B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план работы Управления образов</w:t>
      </w:r>
      <w:r w:rsidR="00254A79">
        <w:rPr>
          <w:rFonts w:ascii="Times New Roman" w:hAnsi="Times New Roman"/>
          <w:sz w:val="28"/>
          <w:szCs w:val="28"/>
        </w:rPr>
        <w:t>ания ОА г. Якутска на 2015-2016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275087" w:rsidRDefault="00275087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275087" w:rsidP="002750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84BAD">
        <w:rPr>
          <w:rFonts w:ascii="Times New Roman" w:hAnsi="Times New Roman"/>
          <w:sz w:val="28"/>
          <w:szCs w:val="28"/>
        </w:rPr>
        <w:t xml:space="preserve">Начальник                   </w:t>
      </w:r>
      <w:r w:rsidR="00254A79">
        <w:rPr>
          <w:rFonts w:ascii="Times New Roman" w:hAnsi="Times New Roman"/>
          <w:sz w:val="28"/>
          <w:szCs w:val="28"/>
        </w:rPr>
        <w:t>п/п</w:t>
      </w:r>
      <w:r w:rsidR="003E4C69">
        <w:rPr>
          <w:rFonts w:ascii="Times New Roman" w:hAnsi="Times New Roman"/>
          <w:sz w:val="28"/>
          <w:szCs w:val="28"/>
        </w:rPr>
        <w:t xml:space="preserve">  </w:t>
      </w:r>
      <w:r w:rsidR="00084BAD">
        <w:rPr>
          <w:rFonts w:ascii="Times New Roman" w:hAnsi="Times New Roman"/>
          <w:sz w:val="28"/>
          <w:szCs w:val="28"/>
        </w:rPr>
        <w:t xml:space="preserve">                     А.К. Петров</w:t>
      </w: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5087" w:rsidRDefault="00275087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УРВЕРЖДАЮ:</w:t>
      </w:r>
    </w:p>
    <w:p w:rsidR="00084BAD" w:rsidRDefault="00084BAD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УО ОА г. Якутска</w:t>
      </w:r>
    </w:p>
    <w:p w:rsidR="00084BAD" w:rsidRDefault="00254A79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___п/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084BAD">
        <w:rPr>
          <w:rFonts w:ascii="Times New Roman" w:eastAsia="Times New Roman" w:hAnsi="Times New Roman"/>
          <w:sz w:val="28"/>
          <w:szCs w:val="24"/>
          <w:lang w:eastAsia="ru-RU"/>
        </w:rPr>
        <w:t>___А.К</w:t>
      </w:r>
      <w:proofErr w:type="spellEnd"/>
      <w:r w:rsidR="00084BAD">
        <w:rPr>
          <w:rFonts w:ascii="Times New Roman" w:eastAsia="Times New Roman" w:hAnsi="Times New Roman"/>
          <w:sz w:val="28"/>
          <w:szCs w:val="24"/>
          <w:lang w:eastAsia="ru-RU"/>
        </w:rPr>
        <w:t>. Петров</w:t>
      </w:r>
    </w:p>
    <w:p w:rsidR="00084BAD" w:rsidRDefault="00084BAD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4A79">
        <w:rPr>
          <w:rFonts w:ascii="Times New Roman" w:eastAsia="Times New Roman" w:hAnsi="Times New Roman"/>
          <w:sz w:val="28"/>
          <w:szCs w:val="24"/>
          <w:lang w:eastAsia="ru-RU"/>
        </w:rPr>
        <w:t>«_28</w:t>
      </w:r>
      <w:r w:rsidR="00B22564">
        <w:rPr>
          <w:rFonts w:ascii="Times New Roman" w:eastAsia="Times New Roman" w:hAnsi="Times New Roman"/>
          <w:sz w:val="28"/>
          <w:szCs w:val="24"/>
          <w:lang w:eastAsia="ru-RU"/>
        </w:rPr>
        <w:t>_»_</w:t>
      </w:r>
      <w:r w:rsidR="00254A79">
        <w:rPr>
          <w:rFonts w:ascii="Times New Roman" w:eastAsia="Times New Roman" w:hAnsi="Times New Roman"/>
          <w:sz w:val="28"/>
          <w:szCs w:val="24"/>
          <w:lang w:eastAsia="ru-RU"/>
        </w:rPr>
        <w:t>сентября</w:t>
      </w:r>
      <w:r w:rsidR="00B22564">
        <w:rPr>
          <w:rFonts w:ascii="Times New Roman" w:eastAsia="Times New Roman" w:hAnsi="Times New Roman"/>
          <w:sz w:val="28"/>
          <w:szCs w:val="24"/>
          <w:lang w:eastAsia="ru-RU"/>
        </w:rPr>
        <w:t>_2015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</w:p>
    <w:p w:rsidR="00084BAD" w:rsidRDefault="00084BAD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График</w:t>
      </w: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осуществлению контроля за соблюдением</w:t>
      </w: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законодательства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профилактике безнадзорности и правонарушений в муниципальных обр</w:t>
      </w:r>
      <w:r w:rsidR="00B22564">
        <w:rPr>
          <w:rFonts w:ascii="Times New Roman" w:eastAsia="Times New Roman" w:hAnsi="Times New Roman"/>
          <w:sz w:val="28"/>
          <w:szCs w:val="24"/>
          <w:lang w:eastAsia="ru-RU"/>
        </w:rPr>
        <w:t>азовательных учреждениях на 2014-2015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учебный год</w:t>
      </w: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484"/>
        <w:gridCol w:w="5207"/>
        <w:gridCol w:w="2727"/>
      </w:tblGrid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013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6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Дата 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013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МОБУ СОШ </w:t>
            </w:r>
            <w:r w:rsidR="003E4C6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№1</w:t>
            </w:r>
          </w:p>
        </w:tc>
        <w:tc>
          <w:tcPr>
            <w:tcW w:w="3165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 октября</w:t>
            </w:r>
            <w:r w:rsidR="009332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013" w:type="dxa"/>
          </w:tcPr>
          <w:p w:rsidR="00084BAD" w:rsidRPr="003E4C69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ЯГНГ «Айыы кы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ата»</w:t>
            </w:r>
          </w:p>
        </w:tc>
        <w:tc>
          <w:tcPr>
            <w:tcW w:w="3165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 октября</w:t>
            </w:r>
            <w:r w:rsidR="009332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013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ЯГЛ</w:t>
            </w:r>
          </w:p>
        </w:tc>
        <w:tc>
          <w:tcPr>
            <w:tcW w:w="3165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октября</w:t>
            </w:r>
            <w:r w:rsidR="009332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013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Табагинская</w:t>
            </w:r>
            <w:r w:rsidR="00084B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СОШ</w:t>
            </w:r>
          </w:p>
        </w:tc>
        <w:tc>
          <w:tcPr>
            <w:tcW w:w="3165" w:type="dxa"/>
          </w:tcPr>
          <w:p w:rsidR="00084BAD" w:rsidRDefault="003E4C69" w:rsidP="003E4C69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 октября</w:t>
            </w:r>
            <w:r w:rsidR="009332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013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СОШ №33</w:t>
            </w:r>
          </w:p>
        </w:tc>
        <w:tc>
          <w:tcPr>
            <w:tcW w:w="3165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 октября</w:t>
            </w:r>
            <w:r w:rsidR="009332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013" w:type="dxa"/>
          </w:tcPr>
          <w:p w:rsidR="00084BAD" w:rsidRDefault="009332A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МОКУ С(К)</w:t>
            </w:r>
            <w:r w:rsidR="00084B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ОШ </w:t>
            </w:r>
            <w:r w:rsidR="003E4C6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№4</w:t>
            </w:r>
          </w:p>
        </w:tc>
        <w:tc>
          <w:tcPr>
            <w:tcW w:w="3165" w:type="dxa"/>
          </w:tcPr>
          <w:p w:rsidR="00084BAD" w:rsidRDefault="003E4C69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 октября</w:t>
            </w:r>
            <w:r w:rsidR="009332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</w:tbl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22EE" w:rsidRPr="00084BAD" w:rsidRDefault="00C922EE" w:rsidP="00084BAD">
      <w:pPr>
        <w:jc w:val="center"/>
        <w:rPr>
          <w:rFonts w:ascii="Times New Roman" w:hAnsi="Times New Roman"/>
          <w:sz w:val="28"/>
          <w:szCs w:val="28"/>
        </w:rPr>
      </w:pPr>
    </w:p>
    <w:sectPr w:rsidR="00C922EE" w:rsidRPr="0008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261"/>
    <w:multiLevelType w:val="hybridMultilevel"/>
    <w:tmpl w:val="C4BCDC68"/>
    <w:lvl w:ilvl="0" w:tplc="B39A9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B3748"/>
    <w:multiLevelType w:val="multilevel"/>
    <w:tmpl w:val="EE829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>
    <w:nsid w:val="25E45C9B"/>
    <w:multiLevelType w:val="multilevel"/>
    <w:tmpl w:val="C218A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22"/>
    <w:rsid w:val="00084BAD"/>
    <w:rsid w:val="00254A79"/>
    <w:rsid w:val="00275087"/>
    <w:rsid w:val="003D1237"/>
    <w:rsid w:val="003E4C69"/>
    <w:rsid w:val="0074180C"/>
    <w:rsid w:val="00872673"/>
    <w:rsid w:val="009332A9"/>
    <w:rsid w:val="00A1311A"/>
    <w:rsid w:val="00B22564"/>
    <w:rsid w:val="00C922EE"/>
    <w:rsid w:val="00D63907"/>
    <w:rsid w:val="00D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90401-A9C2-4C4C-903F-ED92595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84B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84BA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084BAD"/>
    <w:rPr>
      <w:b w:val="0"/>
      <w:bCs w:val="0"/>
      <w:strike w:val="0"/>
      <w:dstrike w:val="0"/>
      <w:color w:val="333300"/>
      <w:u w:val="single"/>
      <w:effect w:val="none"/>
    </w:rPr>
  </w:style>
  <w:style w:type="table" w:styleId="a6">
    <w:name w:val="Table Grid"/>
    <w:basedOn w:val="a1"/>
    <w:uiPriority w:val="59"/>
    <w:rsid w:val="0008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084B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84BA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5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rdo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Винокурова</dc:creator>
  <cp:keywords/>
  <dc:description/>
  <cp:lastModifiedBy>Анна С. Иванова</cp:lastModifiedBy>
  <cp:revision>9</cp:revision>
  <cp:lastPrinted>2015-09-29T01:21:00Z</cp:lastPrinted>
  <dcterms:created xsi:type="dcterms:W3CDTF">2015-02-26T08:57:00Z</dcterms:created>
  <dcterms:modified xsi:type="dcterms:W3CDTF">2015-09-29T01:31:00Z</dcterms:modified>
</cp:coreProperties>
</file>